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4E" w:rsidRDefault="00C8014E" w:rsidP="00C8014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7F7F7F"/>
          <w:sz w:val="24"/>
          <w:szCs w:val="24"/>
        </w:rPr>
      </w:pPr>
    </w:p>
    <w:p w:rsidR="00C8014E" w:rsidRPr="00416929" w:rsidRDefault="00416929" w:rsidP="00416929">
      <w:pPr>
        <w:autoSpaceDE w:val="0"/>
        <w:autoSpaceDN w:val="0"/>
        <w:adjustRightInd w:val="0"/>
        <w:spacing w:after="0" w:line="240" w:lineRule="auto"/>
        <w:jc w:val="center"/>
        <w:rPr>
          <w:rFonts w:ascii="CIDFont+F5" w:hAnsi="CIDFont+F5" w:cs="CIDFont+F5"/>
          <w:b/>
          <w:color w:val="7F7F7F"/>
          <w:sz w:val="28"/>
          <w:szCs w:val="28"/>
        </w:rPr>
      </w:pPr>
      <w:r w:rsidRPr="00416929">
        <w:rPr>
          <w:rFonts w:ascii="CIDFont+F4" w:hAnsi="CIDFont+F4" w:cs="CIDFont+F4"/>
          <w:b/>
          <w:color w:val="7F7F7F"/>
          <w:sz w:val="28"/>
          <w:szCs w:val="28"/>
        </w:rPr>
        <w:t>Workshop Instructor Grants</w:t>
      </w:r>
    </w:p>
    <w:p w:rsidR="00C8014E" w:rsidRPr="00C8014E" w:rsidRDefault="00C8014E" w:rsidP="00C8014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7F7F7F"/>
          <w:sz w:val="24"/>
          <w:szCs w:val="24"/>
        </w:rPr>
      </w:pPr>
    </w:p>
    <w:p w:rsidR="00C8014E" w:rsidRDefault="00C8014E" w:rsidP="00C8014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7F7F7F"/>
          <w:sz w:val="24"/>
          <w:szCs w:val="24"/>
        </w:rPr>
      </w:pPr>
    </w:p>
    <w:p w:rsidR="00C8014E" w:rsidRDefault="00C8014E" w:rsidP="00C8014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7F7F7F"/>
          <w:sz w:val="24"/>
          <w:szCs w:val="24"/>
        </w:rPr>
      </w:pPr>
    </w:p>
    <w:p w:rsidR="00C8014E" w:rsidRDefault="00C8014E" w:rsidP="00C8014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7F7F7F"/>
          <w:sz w:val="24"/>
          <w:szCs w:val="24"/>
        </w:rPr>
      </w:pPr>
    </w:p>
    <w:p w:rsidR="00C8014E" w:rsidRPr="00416929" w:rsidRDefault="00C8014E" w:rsidP="00C8014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i/>
          <w:color w:val="7F7F7F"/>
          <w:sz w:val="24"/>
          <w:szCs w:val="24"/>
        </w:rPr>
      </w:pPr>
      <w:r w:rsidRPr="00C8014E">
        <w:rPr>
          <w:rFonts w:ascii="CIDFont+F5" w:hAnsi="CIDFont+F5" w:cs="CIDFont+F5"/>
          <w:color w:val="7F7F7F"/>
          <w:sz w:val="24"/>
          <w:szCs w:val="24"/>
        </w:rPr>
        <w:t xml:space="preserve">All NOAPS Members who have paid current year membership and have </w:t>
      </w:r>
      <w:r>
        <w:rPr>
          <w:rFonts w:ascii="CIDFont+F5" w:hAnsi="CIDFont+F5" w:cs="CIDFont+F5"/>
          <w:color w:val="7F7F7F"/>
          <w:sz w:val="24"/>
          <w:szCs w:val="24"/>
        </w:rPr>
        <w:t xml:space="preserve">achieved the </w:t>
      </w:r>
      <w:r w:rsidRPr="00C8014E">
        <w:rPr>
          <w:rFonts w:ascii="CIDFont+F5" w:hAnsi="CIDFont+F5" w:cs="CIDFont+F5"/>
          <w:color w:val="7F7F7F"/>
          <w:sz w:val="24"/>
          <w:szCs w:val="24"/>
        </w:rPr>
        <w:t>title “NOAPS Signature Artist” may apply for the GRANT from NOAPS to help promote and organize the</w:t>
      </w:r>
      <w:r>
        <w:rPr>
          <w:rFonts w:ascii="CIDFont+F5" w:hAnsi="CIDFont+F5" w:cs="CIDFont+F5"/>
          <w:color w:val="7F7F7F"/>
          <w:sz w:val="24"/>
          <w:szCs w:val="24"/>
        </w:rPr>
        <w:t xml:space="preserve"> </w:t>
      </w:r>
      <w:r w:rsidRPr="00C8014E">
        <w:rPr>
          <w:rFonts w:ascii="CIDFont+F5" w:hAnsi="CIDFont+F5" w:cs="CIDFont+F5"/>
          <w:color w:val="7F7F7F"/>
          <w:sz w:val="24"/>
          <w:szCs w:val="24"/>
        </w:rPr>
        <w:t>workshop through NOAPS website, social media, and emails to artists.</w:t>
      </w:r>
      <w:r w:rsidR="00416929">
        <w:rPr>
          <w:rFonts w:ascii="CIDFont+F5" w:hAnsi="CIDFont+F5" w:cs="CIDFont+F5"/>
          <w:i/>
          <w:color w:val="7F7F7F"/>
          <w:sz w:val="24"/>
          <w:szCs w:val="24"/>
        </w:rPr>
        <w:t xml:space="preserve">  </w:t>
      </w:r>
    </w:p>
    <w:p w:rsidR="00C8014E" w:rsidRDefault="00C8014E" w:rsidP="00C8014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7F7F7F"/>
          <w:sz w:val="24"/>
          <w:szCs w:val="24"/>
        </w:rPr>
      </w:pPr>
    </w:p>
    <w:p w:rsidR="00C8014E" w:rsidRDefault="00C8014E" w:rsidP="00C8014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7F7F7F"/>
          <w:sz w:val="24"/>
          <w:szCs w:val="24"/>
        </w:rPr>
      </w:pPr>
      <w:r w:rsidRPr="00C8014E">
        <w:rPr>
          <w:rFonts w:ascii="CIDFont+F5" w:hAnsi="CIDFont+F5" w:cs="CIDFont+F5"/>
          <w:color w:val="7F7F7F"/>
          <w:sz w:val="24"/>
          <w:szCs w:val="24"/>
        </w:rPr>
        <w:t>NOAPS will help in promoting the</w:t>
      </w:r>
      <w:r>
        <w:rPr>
          <w:rFonts w:ascii="CIDFont+F5" w:hAnsi="CIDFont+F5" w:cs="CIDFont+F5"/>
          <w:color w:val="7F7F7F"/>
          <w:sz w:val="24"/>
          <w:szCs w:val="24"/>
        </w:rPr>
        <w:t xml:space="preserve"> </w:t>
      </w:r>
      <w:r w:rsidRPr="00C8014E">
        <w:rPr>
          <w:rFonts w:ascii="CIDFont+F5" w:hAnsi="CIDFont+F5" w:cs="CIDFont+F5"/>
          <w:color w:val="7F7F7F"/>
          <w:sz w:val="24"/>
          <w:szCs w:val="24"/>
        </w:rPr>
        <w:t xml:space="preserve">workshop with a </w:t>
      </w:r>
      <w:r>
        <w:rPr>
          <w:rFonts w:ascii="CIDFont+F5" w:hAnsi="CIDFont+F5" w:cs="CIDFont+F5"/>
          <w:color w:val="7F7F7F"/>
          <w:sz w:val="24"/>
          <w:szCs w:val="24"/>
        </w:rPr>
        <w:t xml:space="preserve">monetary </w:t>
      </w:r>
      <w:r w:rsidRPr="00C8014E">
        <w:rPr>
          <w:rFonts w:ascii="CIDFont+F5" w:hAnsi="CIDFont+F5" w:cs="CIDFont+F5"/>
          <w:color w:val="7F7F7F"/>
          <w:sz w:val="24"/>
          <w:szCs w:val="24"/>
        </w:rPr>
        <w:t>contribution</w:t>
      </w:r>
      <w:r>
        <w:rPr>
          <w:rFonts w:ascii="CIDFont+F5" w:hAnsi="CIDFont+F5" w:cs="CIDFont+F5"/>
          <w:color w:val="7F7F7F"/>
          <w:sz w:val="24"/>
          <w:szCs w:val="24"/>
        </w:rPr>
        <w:t xml:space="preserve"> of up to $300</w:t>
      </w:r>
      <w:r w:rsidRPr="00C8014E">
        <w:rPr>
          <w:rFonts w:ascii="CIDFont+F5" w:hAnsi="CIDFont+F5" w:cs="CIDFont+F5"/>
          <w:color w:val="7F7F7F"/>
          <w:sz w:val="24"/>
          <w:szCs w:val="24"/>
        </w:rPr>
        <w:t xml:space="preserve"> towards the advertising cost for the workshop. </w:t>
      </w:r>
      <w:r>
        <w:rPr>
          <w:rFonts w:ascii="CIDFont+F5" w:hAnsi="CIDFont+F5" w:cs="CIDFont+F5"/>
          <w:color w:val="7F7F7F"/>
          <w:sz w:val="24"/>
          <w:szCs w:val="24"/>
        </w:rPr>
        <w:t>Included in the grant will be one email mention and one Social Media post</w:t>
      </w:r>
      <w:r w:rsidR="00416929">
        <w:rPr>
          <w:rFonts w:ascii="CIDFont+F5" w:hAnsi="CIDFont+F5" w:cs="CIDFont+F5"/>
          <w:color w:val="7F7F7F"/>
          <w:sz w:val="24"/>
          <w:szCs w:val="24"/>
        </w:rPr>
        <w:t xml:space="preserve"> sent to all NOAPS subscribers, which reaches thousands of artists in the US and around the world</w:t>
      </w:r>
      <w:r>
        <w:rPr>
          <w:rFonts w:ascii="CIDFont+F5" w:hAnsi="CIDFont+F5" w:cs="CIDFont+F5"/>
          <w:color w:val="7F7F7F"/>
          <w:sz w:val="24"/>
          <w:szCs w:val="24"/>
        </w:rPr>
        <w:t xml:space="preserve">.  If additional email or Social media posts are requested, the artist should email </w:t>
      </w:r>
      <w:hyperlink r:id="rId4" w:history="1">
        <w:r w:rsidRPr="00923D19">
          <w:rPr>
            <w:rStyle w:val="Hyperlink"/>
            <w:rFonts w:ascii="CIDFont+F5" w:hAnsi="CIDFont+F5" w:cs="CIDFont+F5"/>
            <w:sz w:val="24"/>
            <w:szCs w:val="24"/>
          </w:rPr>
          <w:t>contact@noaps.org</w:t>
        </w:r>
      </w:hyperlink>
      <w:r>
        <w:rPr>
          <w:rFonts w:ascii="CIDFont+F5" w:hAnsi="CIDFont+F5" w:cs="CIDFont+F5"/>
          <w:color w:val="7F7F7F"/>
          <w:sz w:val="24"/>
          <w:szCs w:val="24"/>
        </w:rPr>
        <w:t>; a fee of $15 will be required for the additional email/social media posts.</w:t>
      </w:r>
    </w:p>
    <w:p w:rsidR="00C8014E" w:rsidRDefault="00C8014E" w:rsidP="00C8014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7F7F7F"/>
          <w:sz w:val="24"/>
          <w:szCs w:val="24"/>
        </w:rPr>
      </w:pPr>
    </w:p>
    <w:p w:rsidR="00C8014E" w:rsidRDefault="00C8014E" w:rsidP="00C8014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7F7F7F"/>
          <w:sz w:val="24"/>
          <w:szCs w:val="24"/>
        </w:rPr>
      </w:pPr>
      <w:r w:rsidRPr="00C8014E">
        <w:rPr>
          <w:rFonts w:ascii="CIDFont+F5" w:hAnsi="CIDFont+F5" w:cs="CIDFont+F5"/>
          <w:color w:val="7F7F7F"/>
          <w:sz w:val="24"/>
          <w:szCs w:val="24"/>
        </w:rPr>
        <w:t>Applicants must fully meet the GRANT Criteria to be selected. Selection process will be controlled by the NOAPS Board</w:t>
      </w:r>
      <w:r>
        <w:rPr>
          <w:rFonts w:ascii="CIDFont+F5" w:hAnsi="CIDFont+F5" w:cs="CIDFont+F5"/>
          <w:color w:val="7F7F7F"/>
          <w:sz w:val="24"/>
          <w:szCs w:val="24"/>
        </w:rPr>
        <w:t xml:space="preserve"> </w:t>
      </w:r>
      <w:r w:rsidRPr="00C8014E">
        <w:rPr>
          <w:rFonts w:ascii="CIDFont+F5" w:hAnsi="CIDFont+F5" w:cs="CIDFont+F5"/>
          <w:color w:val="7F7F7F"/>
          <w:sz w:val="24"/>
          <w:szCs w:val="24"/>
        </w:rPr>
        <w:t>of Directors. Winning applica</w:t>
      </w:r>
      <w:r w:rsidR="00416929">
        <w:rPr>
          <w:rFonts w:ascii="CIDFont+F5" w:hAnsi="CIDFont+F5" w:cs="CIDFont+F5"/>
          <w:color w:val="7F7F7F"/>
          <w:sz w:val="24"/>
          <w:szCs w:val="24"/>
        </w:rPr>
        <w:t>nts</w:t>
      </w:r>
      <w:r w:rsidRPr="00C8014E">
        <w:rPr>
          <w:rFonts w:ascii="CIDFont+F5" w:hAnsi="CIDFont+F5" w:cs="CIDFont+F5"/>
          <w:color w:val="7F7F7F"/>
          <w:sz w:val="24"/>
          <w:szCs w:val="24"/>
        </w:rPr>
        <w:t xml:space="preserve"> will be notified via email no later than 30 days after application has been received by</w:t>
      </w:r>
      <w:r>
        <w:rPr>
          <w:rFonts w:ascii="CIDFont+F5" w:hAnsi="CIDFont+F5" w:cs="CIDFont+F5"/>
          <w:color w:val="7F7F7F"/>
          <w:sz w:val="24"/>
          <w:szCs w:val="24"/>
        </w:rPr>
        <w:t xml:space="preserve"> </w:t>
      </w:r>
      <w:r w:rsidRPr="00C8014E">
        <w:rPr>
          <w:rFonts w:ascii="CIDFont+F5" w:hAnsi="CIDFont+F5" w:cs="CIDFont+F5"/>
          <w:color w:val="7F7F7F"/>
          <w:sz w:val="24"/>
          <w:szCs w:val="24"/>
        </w:rPr>
        <w:t xml:space="preserve">NOAPS. </w:t>
      </w:r>
    </w:p>
    <w:p w:rsidR="00C8014E" w:rsidRDefault="00C8014E" w:rsidP="00C8014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7F7F7F"/>
          <w:sz w:val="24"/>
          <w:szCs w:val="24"/>
        </w:rPr>
      </w:pPr>
    </w:p>
    <w:p w:rsidR="00C8014E" w:rsidRPr="00C8014E" w:rsidRDefault="00C8014E" w:rsidP="00C8014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7F7F7F"/>
          <w:sz w:val="24"/>
          <w:szCs w:val="24"/>
        </w:rPr>
      </w:pPr>
      <w:r w:rsidRPr="00C8014E">
        <w:rPr>
          <w:rFonts w:ascii="CIDFont+F5" w:hAnsi="CIDFont+F5" w:cs="CIDFont+F5"/>
          <w:color w:val="7F7F7F"/>
          <w:sz w:val="24"/>
          <w:szCs w:val="24"/>
        </w:rPr>
        <w:t>The workshop must be conducted in its entirety by the Signature Artist Member applying for the grant</w:t>
      </w:r>
      <w:r>
        <w:rPr>
          <w:rFonts w:ascii="CIDFont+F5" w:hAnsi="CIDFont+F5" w:cs="CIDFont+F5"/>
          <w:color w:val="7F7F7F"/>
          <w:sz w:val="24"/>
          <w:szCs w:val="24"/>
        </w:rPr>
        <w:t>.</w:t>
      </w:r>
    </w:p>
    <w:p w:rsidR="00035006" w:rsidRPr="00416929" w:rsidRDefault="00C8014E" w:rsidP="00C8014E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color w:val="7F7F7F"/>
          <w:sz w:val="24"/>
          <w:szCs w:val="24"/>
        </w:rPr>
      </w:pPr>
      <w:r w:rsidRPr="00C8014E">
        <w:rPr>
          <w:rFonts w:ascii="CIDFont+F5" w:hAnsi="CIDFont+F5" w:cs="CIDFont+F5"/>
          <w:color w:val="7F7F7F"/>
          <w:sz w:val="24"/>
          <w:szCs w:val="24"/>
        </w:rPr>
        <w:t>The Signature Artist Member must apply by providing a description of the workshop, intended advertising venues</w:t>
      </w:r>
      <w:r>
        <w:rPr>
          <w:rFonts w:ascii="CIDFont+F5" w:hAnsi="CIDFont+F5" w:cs="CIDFont+F5"/>
          <w:color w:val="7F7F7F"/>
          <w:sz w:val="24"/>
          <w:szCs w:val="24"/>
        </w:rPr>
        <w:t>,</w:t>
      </w:r>
      <w:r w:rsidRPr="00C8014E">
        <w:rPr>
          <w:rFonts w:ascii="CIDFont+F5" w:hAnsi="CIDFont+F5" w:cs="CIDFont+F5"/>
          <w:color w:val="7F7F7F"/>
          <w:sz w:val="24"/>
          <w:szCs w:val="24"/>
        </w:rPr>
        <w:t xml:space="preserve"> dates,</w:t>
      </w:r>
      <w:r>
        <w:rPr>
          <w:rFonts w:ascii="CIDFont+F5" w:hAnsi="CIDFont+F5" w:cs="CIDFont+F5"/>
          <w:color w:val="7F7F7F"/>
          <w:sz w:val="24"/>
          <w:szCs w:val="24"/>
        </w:rPr>
        <w:t xml:space="preserve"> </w:t>
      </w:r>
      <w:r w:rsidRPr="00C8014E">
        <w:rPr>
          <w:rFonts w:ascii="CIDFont+F5" w:hAnsi="CIDFont+F5" w:cs="CIDFont+F5"/>
          <w:color w:val="7F7F7F"/>
          <w:sz w:val="24"/>
          <w:szCs w:val="24"/>
        </w:rPr>
        <w:t>and location</w:t>
      </w:r>
      <w:r>
        <w:rPr>
          <w:rFonts w:ascii="CIDFont+F5" w:hAnsi="CIDFont+F5" w:cs="CIDFont+F5"/>
          <w:color w:val="7F7F7F"/>
          <w:sz w:val="24"/>
          <w:szCs w:val="24"/>
        </w:rPr>
        <w:t xml:space="preserve"> of the workshop</w:t>
      </w:r>
      <w:r w:rsidRPr="00C8014E">
        <w:rPr>
          <w:rFonts w:ascii="CIDFont+F5" w:hAnsi="CIDFont+F5" w:cs="CIDFont+F5"/>
          <w:color w:val="7F7F7F"/>
          <w:sz w:val="24"/>
          <w:szCs w:val="24"/>
        </w:rPr>
        <w:t>. The application must be done at least three months in advance of the workshop date in order to be</w:t>
      </w:r>
      <w:r w:rsidR="00416929">
        <w:rPr>
          <w:rFonts w:ascii="CIDFont+F5" w:hAnsi="CIDFont+F5" w:cs="CIDFont+F5"/>
          <w:color w:val="7F7F7F"/>
          <w:sz w:val="24"/>
          <w:szCs w:val="24"/>
        </w:rPr>
        <w:t xml:space="preserve"> </w:t>
      </w:r>
      <w:r>
        <w:rPr>
          <w:rFonts w:ascii="CIDFont+F5" w:hAnsi="CIDFont+F5" w:cs="CIDFont+F5"/>
          <w:color w:val="7F7F7F"/>
          <w:sz w:val="24"/>
          <w:szCs w:val="24"/>
        </w:rPr>
        <w:t>c</w:t>
      </w:r>
      <w:r w:rsidRPr="00C8014E">
        <w:rPr>
          <w:rFonts w:ascii="CIDFont+F5" w:hAnsi="CIDFont+F5" w:cs="CIDFont+F5"/>
          <w:color w:val="7F7F7F"/>
          <w:sz w:val="24"/>
          <w:szCs w:val="24"/>
        </w:rPr>
        <w:t>onsidered.</w:t>
      </w:r>
      <w:r>
        <w:rPr>
          <w:rFonts w:ascii="CIDFont+F5" w:hAnsi="CIDFont+F5" w:cs="CIDFont+F5"/>
          <w:color w:val="7F7F7F"/>
          <w:sz w:val="24"/>
          <w:szCs w:val="24"/>
        </w:rPr>
        <w:t xml:space="preserve">  When accepted, the artist should provide to NOAPS all information and images required for email and social media posts.</w:t>
      </w:r>
      <w:r w:rsidRPr="00C8014E">
        <w:rPr>
          <w:rFonts w:ascii="CIDFont+F5" w:hAnsi="CIDFont+F5" w:cs="CIDFont+F5"/>
          <w:color w:val="7F7F7F"/>
          <w:sz w:val="24"/>
          <w:szCs w:val="24"/>
        </w:rPr>
        <w:t xml:space="preserve"> For additional details and information please contact us via email: </w:t>
      </w:r>
      <w:r>
        <w:rPr>
          <w:rFonts w:ascii="CIDFont+F5" w:hAnsi="CIDFont+F5" w:cs="CIDFont+F5"/>
          <w:color w:val="40ADD2"/>
          <w:sz w:val="24"/>
          <w:szCs w:val="24"/>
        </w:rPr>
        <w:t>contact@noaps.org.</w:t>
      </w:r>
    </w:p>
    <w:p w:rsidR="00C8014E" w:rsidRPr="00C8014E" w:rsidRDefault="00C8014E">
      <w:pPr>
        <w:rPr>
          <w:sz w:val="24"/>
          <w:szCs w:val="24"/>
        </w:rPr>
      </w:pPr>
    </w:p>
    <w:sectPr w:rsidR="00C8014E" w:rsidRPr="00C8014E" w:rsidSect="00035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8014E"/>
    <w:rsid w:val="00035006"/>
    <w:rsid w:val="00416929"/>
    <w:rsid w:val="00C8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1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noa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Tribastone</dc:creator>
  <cp:lastModifiedBy>Tribastone</cp:lastModifiedBy>
  <cp:revision>1</cp:revision>
  <dcterms:created xsi:type="dcterms:W3CDTF">2022-02-02T16:44:00Z</dcterms:created>
  <dcterms:modified xsi:type="dcterms:W3CDTF">2022-02-02T16:59:00Z</dcterms:modified>
</cp:coreProperties>
</file>